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0CB" w:rsidRPr="00A760CB" w:rsidRDefault="00A760CB" w:rsidP="00A760CB">
      <w:pPr>
        <w:rPr>
          <w:rFonts w:ascii="Times New Roman" w:hAnsi="Times New Roman"/>
          <w:b/>
          <w:sz w:val="28"/>
          <w:szCs w:val="28"/>
        </w:rPr>
      </w:pPr>
      <w:r w:rsidRPr="00A760CB">
        <w:rPr>
          <w:rFonts w:ascii="Times New Roman" w:hAnsi="Times New Roman"/>
          <w:b/>
          <w:sz w:val="28"/>
          <w:szCs w:val="28"/>
        </w:rPr>
        <w:t xml:space="preserve">Реферат на тему  </w:t>
      </w:r>
      <w:bookmarkStart w:id="0" w:name="_GoBack"/>
      <w:r w:rsidRPr="00A760CB">
        <w:rPr>
          <w:rFonts w:ascii="Times New Roman" w:hAnsi="Times New Roman"/>
          <w:sz w:val="28"/>
          <w:szCs w:val="28"/>
        </w:rPr>
        <w:t>«</w:t>
      </w:r>
      <w:r w:rsidRPr="00A760CB">
        <w:rPr>
          <w:rFonts w:ascii="Times New Roman" w:hAnsi="Times New Roman"/>
          <w:sz w:val="28"/>
          <w:szCs w:val="28"/>
        </w:rPr>
        <w:t>Прием, отпуск и учет взрывчатых материалов</w:t>
      </w:r>
      <w:r w:rsidRPr="00A760CB">
        <w:rPr>
          <w:rFonts w:ascii="Times New Roman" w:hAnsi="Times New Roman"/>
          <w:sz w:val="28"/>
          <w:szCs w:val="28"/>
        </w:rPr>
        <w:t>»</w:t>
      </w:r>
      <w:bookmarkEnd w:id="0"/>
    </w:p>
    <w:p w:rsidR="00C029CD" w:rsidRDefault="00C029CD"/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3FA"/>
    <w:rsid w:val="00034B5A"/>
    <w:rsid w:val="006B1D0B"/>
    <w:rsid w:val="00A760CB"/>
    <w:rsid w:val="00C029CD"/>
    <w:rsid w:val="00D8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2017-10-05T03:41:00Z</dcterms:created>
  <dcterms:modified xsi:type="dcterms:W3CDTF">2017-10-05T03:43:00Z</dcterms:modified>
</cp:coreProperties>
</file>